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Cambria" w:eastAsia="方正小标宋简体"/>
          <w:spacing w:val="-6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111760</wp:posOffset>
                </wp:positionV>
                <wp:extent cx="5563870" cy="857885"/>
                <wp:effectExtent l="0" t="0" r="1778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6655" y="907415"/>
                          <a:ext cx="5563870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1000" w:lineRule="exact"/>
                              <w:ind w:left="0" w:leftChars="0" w:firstLine="0" w:firstLineChars="0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8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8"/>
                                <w:sz w:val="84"/>
                                <w:szCs w:val="84"/>
                                <w:lang w:eastAsia="zh-CN"/>
                              </w:rPr>
                              <w:t>瑞安市社会治理中心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8.8pt;height:67.55pt;width:438.1pt;z-index:251659264;mso-width-relative:page;mso-height-relative:page;" fillcolor="#FFFFFF [3201]" filled="t" stroked="f" coordsize="21600,21600" o:gfxdata="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P2w7/V&#10;AAAACQEAAA8AAAAAAAAAAQAgAAAAIgAAAGRycy9kb3ducmV2LnhtbFBLAQIUABQAAAAIAIdO4kBi&#10;E6UNXAIAAJo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1000" w:lineRule="exact"/>
                        <w:ind w:left="0" w:leftChars="0" w:firstLine="0" w:firstLineChars="0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8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8"/>
                          <w:sz w:val="84"/>
                          <w:szCs w:val="84"/>
                          <w:lang w:eastAsia="zh-CN"/>
                        </w:rPr>
                        <w:t>瑞安市社会治理中心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方正小标宋简体" w:hAnsi="Cambria" w:eastAsia="方正小标宋简体"/>
          <w:spacing w:val="-6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635</wp:posOffset>
                </wp:positionV>
                <wp:extent cx="5770880" cy="0"/>
                <wp:effectExtent l="0" t="12700" r="12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6150" y="2360295"/>
                          <a:ext cx="57708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5pt;margin-top:0.05pt;height:0pt;width:454.4pt;z-index:251660288;mso-width-relative:page;mso-height-relative:page;" filled="f" stroked="t" coordsize="21600,21600" o:gfxdata="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SY1edMAAAAFAQAADwAAAAAAAAABACAAAAAiAAAAZHJzL2Rvd25yZXYueG1sUEsBAhQAFAAA&#10;AAgAh07iQIE8EBv0AQAAvQMAAA4AAAAAAAAAAQAgAAAAIgEAAGRycy9lMm9Eb2MueG1sUEsFBgAA&#10;AAAGAAYAWQEAAIgFAAAAAA==&#10;">
                <v:fill on="f" focussize="0,0"/>
                <v:stroke weight="2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jc w:val="center"/>
        <w:rPr>
          <w:rFonts w:hint="eastAsia" w:ascii="方正小标宋简体" w:hAnsi="Cambria" w:eastAsia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关于公开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人员的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公告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瑞安市社会治理中心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编外工作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现将有关事项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54" w:lef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 w:bidi="ar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招聘岗位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（一）数字化平台运维辅助人员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因工作需要，需接受单位内部轮岗安排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能适应值班要求，较适合男性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工作地点在瑞安市马鞍山路2号。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二、报名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（一）遵纪守法，品行端正，身心健康，服从工作安排，符合相应岗位要求；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瑞安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户籍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周岁以下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1984年1月1日之后出生）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，大专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及以上学历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三、报名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时间及办法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方法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采取网上报名的方式，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符合条件者如实填写《瑞安市社会治理中心公开招聘编外人员报名表》，并发送到邮箱：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ramtzx@163.com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咨询电话：0577—6581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0352（工作日上午8:30-11:30，下午14:00-17:30）。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四、招聘流程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报名结束后，市社会治理中心将对报名人员资格审查合格后择优录用，以劳务派遣方式签订劳动合同，试用期为1个月。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五、工资待遇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本次录用人员工资待遇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依照市财政有关标准执行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（一）发现招聘过程中有弄虚作假行为的，一经查实，一律取消录用资格；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（二）未尽事宜由瑞安市社会治理中心负责解释。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附件：瑞安市社会治理中心公开招聘编外人员报名表</w:t>
      </w:r>
    </w:p>
    <w:p>
      <w:pPr>
        <w:pStyle w:val="2"/>
        <w:spacing w:after="0" w:line="560" w:lineRule="exact"/>
        <w:ind w:firstLine="640"/>
        <w:rPr>
          <w:rFonts w:hint="eastAsia" w:ascii="仿宋_GB2312" w:hAnsi="仿宋" w:eastAsia="仿宋_GB2312"/>
          <w:szCs w:val="32"/>
        </w:rPr>
      </w:pPr>
    </w:p>
    <w:p>
      <w:pPr>
        <w:pStyle w:val="2"/>
        <w:spacing w:after="0" w:line="560" w:lineRule="exact"/>
        <w:ind w:firstLine="640"/>
        <w:rPr>
          <w:rFonts w:hint="eastAsia" w:ascii="仿宋_GB2312" w:hAnsi="仿宋" w:eastAsia="仿宋_GB231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瑞安市社会</w:t>
      </w:r>
      <w:r>
        <w:rPr>
          <w:rFonts w:hint="eastAsia" w:ascii="仿宋_GB2312" w:eastAsia="仿宋_GB2312"/>
          <w:sz w:val="32"/>
          <w:szCs w:val="32"/>
          <w:lang w:eastAsia="zh-CN"/>
        </w:rPr>
        <w:t>治理</w:t>
      </w:r>
      <w:r>
        <w:rPr>
          <w:rFonts w:hint="eastAsia" w:ascii="仿宋_GB2312" w:eastAsia="仿宋_GB2312"/>
          <w:sz w:val="32"/>
          <w:szCs w:val="32"/>
        </w:rPr>
        <w:t>中心</w:t>
      </w:r>
    </w:p>
    <w:p>
      <w:pPr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Cs w:val="32"/>
        </w:rPr>
        <w:t>　</w:t>
      </w: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jc w:val="center"/>
        <w:rPr>
          <w:rFonts w:hint="eastAsia" w:ascii="仿宋_GB2312" w:eastAsia="仿宋_GB231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瑞安市社会治理中心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人员报名表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35"/>
        <w:gridCol w:w="634"/>
        <w:gridCol w:w="150"/>
        <w:gridCol w:w="303"/>
        <w:gridCol w:w="900"/>
        <w:gridCol w:w="1200"/>
        <w:gridCol w:w="1200"/>
        <w:gridCol w:w="1650"/>
        <w:gridCol w:w="66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  机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学习简历（从高中写起</w:t>
            </w:r>
          </w:p>
        </w:tc>
        <w:tc>
          <w:tcPr>
            <w:tcW w:w="78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78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78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napToGrid w:val="0"/>
      </w:pPr>
      <w:r>
        <w:rPr>
          <w:rFonts w:hint="eastAsia" w:ascii="仿宋_GB2312" w:hAnsi="宋体" w:eastAsia="仿宋_GB2312"/>
          <w:sz w:val="24"/>
        </w:rPr>
        <w:t>填表说明：此表由本人据实填写，如弄虚作假或隐瞒事实，取消录用资格。</w:t>
      </w:r>
    </w:p>
    <w:p>
      <w:pPr>
        <w:jc w:val="left"/>
      </w:pPr>
    </w:p>
    <w:p>
      <w:pPr>
        <w:jc w:val="center"/>
      </w:pPr>
      <w:r>
        <w:rPr>
          <w:rFonts w:hint="eastAsia" w:ascii="仿宋_GB2312" w:eastAsia="仿宋_GB231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03826B-7C29-4D68-8FF7-160DE3C995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2" w:fontKey="{C8F55821-AB3D-4A1D-9973-CFC30EBDB9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43C4110-AF08-46FA-AE8E-BAE4F532CB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A7E614-4D6B-4E75-8B27-1E6302AE47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I0MTUwNGEwOTk5NTFmMTYwYjVhOWIxYTljMTEifQ=="/>
    <w:docVar w:name="KSO_WPS_MARK_KEY" w:val="2a3c7e32-0ea9-47f9-baa0-e909fe8ae3c1"/>
  </w:docVars>
  <w:rsids>
    <w:rsidRoot w:val="04884CA5"/>
    <w:rsid w:val="04884CA5"/>
    <w:rsid w:val="09736C45"/>
    <w:rsid w:val="09903C9B"/>
    <w:rsid w:val="113D2012"/>
    <w:rsid w:val="21221225"/>
    <w:rsid w:val="2136082C"/>
    <w:rsid w:val="24E32316"/>
    <w:rsid w:val="2E443669"/>
    <w:rsid w:val="326C2300"/>
    <w:rsid w:val="34912766"/>
    <w:rsid w:val="47F96EFB"/>
    <w:rsid w:val="53AB6CD4"/>
    <w:rsid w:val="597B11AA"/>
    <w:rsid w:val="5E8C14B0"/>
    <w:rsid w:val="5FE261D5"/>
    <w:rsid w:val="651346D9"/>
    <w:rsid w:val="6C0E1756"/>
    <w:rsid w:val="6FD02208"/>
    <w:rsid w:val="74AA0AB1"/>
    <w:rsid w:val="7A552C46"/>
    <w:rsid w:val="7B656E00"/>
    <w:rsid w:val="7F594F87"/>
    <w:rsid w:val="DFEE1C55"/>
    <w:rsid w:val="F97F8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636</Words>
  <Characters>690</Characters>
  <Lines>0</Lines>
  <Paragraphs>0</Paragraphs>
  <TotalTime>8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2023-07-25T16:02:00Z</dcterms:created>
  <dc:creator>康哥</dc:creator>
  <cp:lastModifiedBy>红凤凰粉凤凰粉红凤凰花凤凰</cp:lastModifiedBy>
  <dcterms:modified xsi:type="dcterms:W3CDTF">2024-01-29T08:43:42Z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8C4A111CC1114A73936CE06C5498EF69_11</vt:lpwstr>
  </property>
</Properties>
</file>